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D431" w14:textId="27B9E9B4" w:rsidR="00B37E17" w:rsidRDefault="00B42D95" w:rsidP="00F2777D">
      <w:pPr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DBB907" wp14:editId="6C2D7A4E">
            <wp:simplePos x="3236181" y="898497"/>
            <wp:positionH relativeFrom="column">
              <wp:posOffset>3237478</wp:posOffset>
            </wp:positionH>
            <wp:positionV relativeFrom="paragraph">
              <wp:align>top</wp:align>
            </wp:positionV>
            <wp:extent cx="1085850" cy="1090676"/>
            <wp:effectExtent l="0" t="0" r="0" b="0"/>
            <wp:wrapSquare wrapText="bothSides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77D">
        <w:rPr>
          <w:rFonts w:ascii="Arial" w:hAnsi="Arial" w:cs="Arial"/>
          <w:b/>
          <w:noProof/>
          <w:sz w:val="28"/>
          <w:szCs w:val="28"/>
          <w:lang w:eastAsia="de-DE"/>
        </w:rPr>
        <w:br w:type="textWrapping" w:clear="all"/>
      </w:r>
    </w:p>
    <w:p w14:paraId="590325FB" w14:textId="77777777" w:rsidR="00B37E17" w:rsidRDefault="00B37E17" w:rsidP="00B3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ÖFFENTLICHE BEKANNTMACHUNG DER GEMEINDE SCHLANGENBAD</w:t>
      </w:r>
    </w:p>
    <w:p w14:paraId="68D4E147" w14:textId="77777777" w:rsidR="00603D95" w:rsidRDefault="00603D95" w:rsidP="0060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34B7E" w14:textId="77777777" w:rsidR="00756266" w:rsidRDefault="00756266" w:rsidP="0075626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A03ED6D" w14:textId="77777777" w:rsidR="00756266" w:rsidRDefault="00756266" w:rsidP="0075626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Einladung</w:t>
      </w:r>
    </w:p>
    <w:p w14:paraId="13B84179" w14:textId="1CBD61D8" w:rsidR="00756266" w:rsidRDefault="00756266" w:rsidP="0075626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F49DEB5" w14:textId="05C2C944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2777D">
        <w:rPr>
          <w:rFonts w:ascii="Arial" w:eastAsia="Times New Roman" w:hAnsi="Arial" w:cs="Times New Roman"/>
          <w:sz w:val="24"/>
          <w:szCs w:val="20"/>
          <w:lang/>
        </w:rPr>
        <w:t xml:space="preserve">zur 51. öffentlichen Sitzung des Haupt- und Finanzausschusses </w:t>
      </w:r>
    </w:p>
    <w:p w14:paraId="7FF1BAF0" w14:textId="77777777" w:rsidR="00F2777D" w:rsidRPr="00F2777D" w:rsidRDefault="00F2777D" w:rsidP="00F2777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79D8CAF" w14:textId="77777777" w:rsidR="00F2777D" w:rsidRPr="00F2777D" w:rsidRDefault="00F2777D" w:rsidP="00F2777D">
      <w:pPr>
        <w:spacing w:after="0" w:line="240" w:lineRule="auto"/>
        <w:ind w:left="708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bookmarkStart w:id="0" w:name="_Hlk46392826"/>
      <w:r w:rsidRPr="00F2777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am Dienstag, 22. September 2020, 20:00 Uhr</w:t>
      </w:r>
    </w:p>
    <w:bookmarkEnd w:id="0"/>
    <w:p w14:paraId="722B0D62" w14:textId="77777777" w:rsidR="00F2777D" w:rsidRPr="00F2777D" w:rsidRDefault="00F2777D" w:rsidP="00F2777D">
      <w:pPr>
        <w:spacing w:after="0" w:line="240" w:lineRule="auto"/>
        <w:ind w:left="708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F2777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in die Historische Caféhalle</w:t>
      </w:r>
    </w:p>
    <w:p w14:paraId="78AD5385" w14:textId="1CAFED9A" w:rsidR="00F2777D" w:rsidRPr="00F2777D" w:rsidRDefault="00F2777D" w:rsidP="00F2777D">
      <w:pPr>
        <w:spacing w:after="0" w:line="240" w:lineRule="auto"/>
        <w:ind w:left="708"/>
        <w:jc w:val="center"/>
        <w:rPr>
          <w:rFonts w:ascii="Arial" w:eastAsia="Times New Roman" w:hAnsi="Arial" w:cs="Times New Roman"/>
          <w:b/>
          <w:sz w:val="24"/>
          <w:szCs w:val="20"/>
          <w:lang/>
        </w:rPr>
      </w:pPr>
      <w:r w:rsidRPr="00F2777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der Gemeinde Schlangenbad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.</w:t>
      </w:r>
    </w:p>
    <w:p w14:paraId="7DF3539C" w14:textId="243AF3C1" w:rsidR="00F2777D" w:rsidRDefault="00F2777D" w:rsidP="00F27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 w:bidi="de-DE"/>
        </w:rPr>
      </w:pPr>
    </w:p>
    <w:p w14:paraId="04A5FF8B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 w:bidi="de-DE"/>
        </w:rPr>
      </w:pPr>
    </w:p>
    <w:p w14:paraId="7ADB87CC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 w:bidi="de-DE"/>
        </w:rPr>
      </w:pPr>
      <w:bookmarkStart w:id="1" w:name="_Hlk46392846"/>
      <w:r w:rsidRPr="00F2777D">
        <w:rPr>
          <w:rFonts w:ascii="Arial" w:eastAsia="Times New Roman" w:hAnsi="Arial" w:cs="Arial"/>
          <w:b/>
          <w:sz w:val="24"/>
          <w:szCs w:val="24"/>
          <w:u w:val="single"/>
          <w:lang w:eastAsia="de-DE" w:bidi="de-DE"/>
        </w:rPr>
        <w:t>Tagesordnung HFA</w:t>
      </w:r>
    </w:p>
    <w:p w14:paraId="52F58E53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 w:bidi="de-DE"/>
        </w:rPr>
      </w:pPr>
    </w:p>
    <w:tbl>
      <w:tblPr>
        <w:tblW w:w="912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7505"/>
        <w:gridCol w:w="905"/>
      </w:tblGrid>
      <w:tr w:rsidR="00F2777D" w:rsidRPr="00F2777D" w14:paraId="54C8FB6A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61F1AD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TOP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466D" w14:textId="77777777" w:rsidR="00F2777D" w:rsidRPr="00F2777D" w:rsidRDefault="00F2777D" w:rsidP="00F277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Thema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8F81" w14:textId="77777777" w:rsidR="00F2777D" w:rsidRPr="00F2777D" w:rsidRDefault="00F2777D" w:rsidP="00F277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TOP GVT</w:t>
            </w:r>
          </w:p>
        </w:tc>
      </w:tr>
      <w:tr w:rsidR="00F2777D" w:rsidRPr="00F2777D" w14:paraId="7A8A592A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61EA26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8912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  <w:t>Beteiligungsbericht der Gemeinde Schlangenbad für das Jahr 2019 nach § 123a HGO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76C81" w14:textId="77777777" w:rsidR="00F2777D" w:rsidRPr="00F2777D" w:rsidRDefault="00F2777D" w:rsidP="00F2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1)</w:t>
            </w:r>
          </w:p>
        </w:tc>
      </w:tr>
      <w:tr w:rsidR="00F2777D" w:rsidRPr="00F2777D" w14:paraId="5DBEFB4E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8BAB54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6DCA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>Haushaltsbericht der Gemeinde Schlangenbad für den Zeitraum Januar bis Juni 2020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A1AB" w14:textId="77777777" w:rsidR="00F2777D" w:rsidRPr="00F2777D" w:rsidRDefault="00F2777D" w:rsidP="00F2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2)</w:t>
            </w:r>
          </w:p>
        </w:tc>
      </w:tr>
      <w:tr w:rsidR="00F2777D" w:rsidRPr="00F2777D" w14:paraId="68C9CA03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BBC58B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0FAD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>Mitgliedschaft in der ekom21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6A2B" w14:textId="77777777" w:rsidR="00F2777D" w:rsidRPr="00F2777D" w:rsidRDefault="00F2777D" w:rsidP="00F2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3)</w:t>
            </w:r>
          </w:p>
        </w:tc>
      </w:tr>
      <w:tr w:rsidR="00F2777D" w:rsidRPr="00F2777D" w14:paraId="2798D310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57BF7E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F58D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>Mitgliedschaft in der ekom21; Wahl von Vertretern für die Verbandsversammlung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0594" w14:textId="77777777" w:rsidR="00F2777D" w:rsidRPr="00F2777D" w:rsidRDefault="00F2777D" w:rsidP="00F2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4)</w:t>
            </w:r>
          </w:p>
        </w:tc>
      </w:tr>
      <w:tr w:rsidR="00F2777D" w:rsidRPr="00F2777D" w14:paraId="71A540EF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E5CD8D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71AB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 xml:space="preserve">Antrag auf Ankauf der überbauten Flächen - Wambach, Flur 16, </w:t>
            </w:r>
            <w:proofErr w:type="spellStart"/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>FlSt</w:t>
            </w:r>
            <w:proofErr w:type="spellEnd"/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 w:bidi="de-DE"/>
              </w:rPr>
              <w:t xml:space="preserve">. 2/2 tlw. 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5F9F" w14:textId="77777777" w:rsidR="00F2777D" w:rsidRPr="00F2777D" w:rsidRDefault="00F2777D" w:rsidP="00F2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5)</w:t>
            </w:r>
          </w:p>
        </w:tc>
      </w:tr>
      <w:tr w:rsidR="00F2777D" w:rsidRPr="00F2777D" w14:paraId="53F938BC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B8F96C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93F4" w14:textId="77777777" w:rsidR="00F2777D" w:rsidRPr="00F2777D" w:rsidRDefault="00F2777D" w:rsidP="00F2777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Times New Roman"/>
                <w:b/>
                <w:sz w:val="24"/>
                <w:szCs w:val="24"/>
                <w:lang w:eastAsia="de-DE" w:bidi="de-DE"/>
              </w:rPr>
              <w:t>Änderung des Nutzungsvertrages für die Sportanlage, Philipp-Schäfer-Straße in Hausen v.d.H. Verlängerung des Nutzungsrechts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CAE3" w14:textId="77777777" w:rsidR="00F2777D" w:rsidRPr="00F2777D" w:rsidRDefault="00F2777D" w:rsidP="00F2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6)</w:t>
            </w:r>
          </w:p>
        </w:tc>
      </w:tr>
      <w:tr w:rsidR="00F2777D" w:rsidRPr="00F2777D" w14:paraId="5AFC381C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026F13" w14:textId="77777777" w:rsidR="00F2777D" w:rsidRPr="00F2777D" w:rsidRDefault="00F2777D" w:rsidP="00F2777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D929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Alter Steinbruch Wambach – Sicherheitsmaßnahme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C8A6" w14:textId="77777777" w:rsidR="00F2777D" w:rsidRPr="00F2777D" w:rsidRDefault="00F2777D" w:rsidP="00F2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7)</w:t>
            </w:r>
          </w:p>
        </w:tc>
      </w:tr>
      <w:tr w:rsidR="00F2777D" w:rsidRPr="00F2777D" w14:paraId="3C855BE6" w14:textId="77777777" w:rsidTr="00981B1C">
        <w:trPr>
          <w:cantSplit/>
          <w:tblHeader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015FAB" w14:textId="77777777" w:rsidR="00F2777D" w:rsidRPr="00F2777D" w:rsidRDefault="00F2777D" w:rsidP="00F2777D">
            <w:pPr>
              <w:tabs>
                <w:tab w:val="left" w:pos="55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8)</w:t>
            </w:r>
          </w:p>
        </w:tc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E043" w14:textId="77777777" w:rsidR="00F2777D" w:rsidRPr="00F2777D" w:rsidRDefault="00F2777D" w:rsidP="00F27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277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  <w:t>Verschiedenes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4C92" w14:textId="77777777" w:rsidR="00F2777D" w:rsidRPr="00F2777D" w:rsidRDefault="00F2777D" w:rsidP="00F27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</w:pPr>
            <w:r w:rsidRPr="00F277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  <w:t>-</w:t>
            </w:r>
          </w:p>
        </w:tc>
      </w:tr>
      <w:bookmarkEnd w:id="1"/>
    </w:tbl>
    <w:p w14:paraId="63235EBE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</w:p>
    <w:p w14:paraId="5EF69735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</w:p>
    <w:p w14:paraId="3513B395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  <w:r w:rsidRPr="00F2777D">
        <w:rPr>
          <w:rFonts w:ascii="Arial" w:eastAsia="Times New Roman" w:hAnsi="Arial" w:cs="Times New Roman"/>
          <w:lang w:eastAsia="de-DE" w:bidi="de-DE"/>
        </w:rPr>
        <w:t>Auf die Verkürzung der Ladungsfrist gem. § 8 Abs. 4 GO wird hingewiesen.</w:t>
      </w:r>
    </w:p>
    <w:p w14:paraId="4FDD211C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</w:p>
    <w:p w14:paraId="714C2209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  <w:r w:rsidRPr="00F2777D">
        <w:rPr>
          <w:rFonts w:ascii="Arial" w:eastAsia="Times New Roman" w:hAnsi="Arial" w:cs="Times New Roman"/>
          <w:lang w:eastAsia="de-DE" w:bidi="de-DE"/>
        </w:rPr>
        <w:t>Mit freundlichen Grüßen</w:t>
      </w:r>
    </w:p>
    <w:p w14:paraId="10C29E92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  <w:r w:rsidRPr="00F2777D">
        <w:rPr>
          <w:rFonts w:ascii="Arial" w:eastAsia="Times New Roman" w:hAnsi="Arial" w:cs="Times New Roman"/>
          <w:lang w:eastAsia="de-DE" w:bidi="de-DE"/>
        </w:rPr>
        <w:t>gez. Dr. Daniel Vorgrimler</w:t>
      </w:r>
    </w:p>
    <w:p w14:paraId="1549FEB7" w14:textId="77777777" w:rsidR="00F2777D" w:rsidRPr="00F2777D" w:rsidRDefault="00F2777D" w:rsidP="00F2777D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  <w:r w:rsidRPr="00F2777D">
        <w:rPr>
          <w:rFonts w:ascii="Arial" w:eastAsia="Times New Roman" w:hAnsi="Arial" w:cs="Times New Roman"/>
          <w:lang w:eastAsia="de-DE" w:bidi="de-DE"/>
        </w:rPr>
        <w:t>Vorsitzender</w:t>
      </w:r>
    </w:p>
    <w:p w14:paraId="285F68F2" w14:textId="77777777" w:rsidR="00F2777D" w:rsidRDefault="00F2777D" w:rsidP="0075626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sectPr w:rsidR="00F27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52329"/>
    <w:multiLevelType w:val="hybridMultilevel"/>
    <w:tmpl w:val="4D0413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42C5"/>
    <w:multiLevelType w:val="hybridMultilevel"/>
    <w:tmpl w:val="683E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95"/>
    <w:rsid w:val="00021940"/>
    <w:rsid w:val="000220EE"/>
    <w:rsid w:val="00033235"/>
    <w:rsid w:val="0005310C"/>
    <w:rsid w:val="000A1D83"/>
    <w:rsid w:val="001331B0"/>
    <w:rsid w:val="00196565"/>
    <w:rsid w:val="002162C3"/>
    <w:rsid w:val="002627F1"/>
    <w:rsid w:val="00301B1C"/>
    <w:rsid w:val="00320E5C"/>
    <w:rsid w:val="00363405"/>
    <w:rsid w:val="003850DF"/>
    <w:rsid w:val="00394CFD"/>
    <w:rsid w:val="003B50A6"/>
    <w:rsid w:val="003D4E8C"/>
    <w:rsid w:val="0041262A"/>
    <w:rsid w:val="00474CC1"/>
    <w:rsid w:val="004E5D0D"/>
    <w:rsid w:val="004F7243"/>
    <w:rsid w:val="00517458"/>
    <w:rsid w:val="00524324"/>
    <w:rsid w:val="005B2AEC"/>
    <w:rsid w:val="005D312F"/>
    <w:rsid w:val="00603D95"/>
    <w:rsid w:val="00622F8F"/>
    <w:rsid w:val="006562AB"/>
    <w:rsid w:val="006657E3"/>
    <w:rsid w:val="006A28B6"/>
    <w:rsid w:val="00733D74"/>
    <w:rsid w:val="00756266"/>
    <w:rsid w:val="00785AE2"/>
    <w:rsid w:val="00801897"/>
    <w:rsid w:val="00803790"/>
    <w:rsid w:val="008E45F5"/>
    <w:rsid w:val="00907C21"/>
    <w:rsid w:val="00946BB5"/>
    <w:rsid w:val="00A45F58"/>
    <w:rsid w:val="00B37E17"/>
    <w:rsid w:val="00B42D95"/>
    <w:rsid w:val="00BA221B"/>
    <w:rsid w:val="00BC08EB"/>
    <w:rsid w:val="00BF2B41"/>
    <w:rsid w:val="00C30124"/>
    <w:rsid w:val="00C33E1C"/>
    <w:rsid w:val="00C475D1"/>
    <w:rsid w:val="00CF04E3"/>
    <w:rsid w:val="00D136A4"/>
    <w:rsid w:val="00D24CEF"/>
    <w:rsid w:val="00D301B0"/>
    <w:rsid w:val="00D8487D"/>
    <w:rsid w:val="00D85753"/>
    <w:rsid w:val="00D9380B"/>
    <w:rsid w:val="00D93CBA"/>
    <w:rsid w:val="00DB3CC0"/>
    <w:rsid w:val="00DE7DFE"/>
    <w:rsid w:val="00E13329"/>
    <w:rsid w:val="00E21AD4"/>
    <w:rsid w:val="00EA06E6"/>
    <w:rsid w:val="00EE5CAF"/>
    <w:rsid w:val="00F2777D"/>
    <w:rsid w:val="00F816B9"/>
    <w:rsid w:val="00FA6CE6"/>
    <w:rsid w:val="00FD1CCB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7F4B"/>
  <w15:docId w15:val="{8CE2CB09-02BA-4653-A6B8-A2A16677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1B1C"/>
    <w:rPr>
      <w:color w:val="0000FF" w:themeColor="hyperlink"/>
      <w:u w:val="single"/>
    </w:rPr>
  </w:style>
  <w:style w:type="paragraph" w:customStyle="1" w:styleId="Default">
    <w:name w:val="Default"/>
    <w:rsid w:val="00474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Mülfarth, Monika</dc:creator>
  <cp:lastModifiedBy>Diener, Michael</cp:lastModifiedBy>
  <cp:revision>41</cp:revision>
  <cp:lastPrinted>2015-09-21T07:21:00Z</cp:lastPrinted>
  <dcterms:created xsi:type="dcterms:W3CDTF">2017-08-16T16:01:00Z</dcterms:created>
  <dcterms:modified xsi:type="dcterms:W3CDTF">2020-09-15T15:49:00Z</dcterms:modified>
</cp:coreProperties>
</file>